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9A92B" w14:textId="77777777" w:rsidR="00166049" w:rsidRPr="009E7B48" w:rsidRDefault="00166049" w:rsidP="00166049">
      <w:pPr>
        <w:pStyle w:val="Nessunaspaziatura"/>
        <w:spacing w:after="120"/>
        <w:ind w:left="1701"/>
        <w:jc w:val="center"/>
        <w:rPr>
          <w:rFonts w:ascii="Arial" w:hAnsi="Arial" w:cs="Arial"/>
          <w:b/>
          <w:sz w:val="40"/>
          <w:szCs w:val="40"/>
        </w:rPr>
      </w:pPr>
      <w:r w:rsidRPr="00AA4A40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1002D73" wp14:editId="2EDC9009">
            <wp:simplePos x="0" y="0"/>
            <wp:positionH relativeFrom="margin">
              <wp:posOffset>-76200</wp:posOffset>
            </wp:positionH>
            <wp:positionV relativeFrom="paragraph">
              <wp:posOffset>-8206</wp:posOffset>
            </wp:positionV>
            <wp:extent cx="1244563" cy="1085003"/>
            <wp:effectExtent l="0" t="0" r="0" b="127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563" cy="108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B48">
        <w:rPr>
          <w:rFonts w:ascii="Arial" w:hAnsi="Arial" w:cs="Arial"/>
          <w:b/>
          <w:sz w:val="40"/>
          <w:szCs w:val="40"/>
        </w:rPr>
        <w:t xml:space="preserve">Ordine </w:t>
      </w:r>
      <w:r>
        <w:rPr>
          <w:rFonts w:ascii="Arial" w:hAnsi="Arial" w:cs="Arial"/>
          <w:b/>
          <w:sz w:val="40"/>
          <w:szCs w:val="40"/>
        </w:rPr>
        <w:t xml:space="preserve">provinciale </w:t>
      </w:r>
      <w:r w:rsidRPr="009E7B48">
        <w:rPr>
          <w:rFonts w:ascii="Arial" w:hAnsi="Arial" w:cs="Arial"/>
          <w:b/>
          <w:sz w:val="40"/>
          <w:szCs w:val="40"/>
        </w:rPr>
        <w:t xml:space="preserve">dei Dottori Agronomi e Dottori Forestali </w:t>
      </w:r>
      <w:r>
        <w:rPr>
          <w:rFonts w:ascii="Arial" w:hAnsi="Arial" w:cs="Arial"/>
          <w:b/>
          <w:sz w:val="40"/>
          <w:szCs w:val="40"/>
        </w:rPr>
        <w:t xml:space="preserve">di </w:t>
      </w:r>
      <w:r w:rsidRPr="009E7B48">
        <w:rPr>
          <w:rFonts w:ascii="Arial" w:hAnsi="Arial" w:cs="Arial"/>
          <w:b/>
          <w:sz w:val="40"/>
          <w:szCs w:val="40"/>
        </w:rPr>
        <w:t>Venezia</w:t>
      </w:r>
    </w:p>
    <w:p w14:paraId="6C8B95C9" w14:textId="77777777" w:rsidR="00166049" w:rsidRPr="00E8688C" w:rsidRDefault="00166049" w:rsidP="00166049">
      <w:pPr>
        <w:pStyle w:val="Nessunaspaziatura"/>
        <w:ind w:left="1701"/>
        <w:jc w:val="center"/>
        <w:rPr>
          <w:rFonts w:ascii="Arial" w:hAnsi="Arial" w:cs="Arial"/>
          <w:sz w:val="18"/>
          <w:szCs w:val="18"/>
        </w:rPr>
      </w:pPr>
      <w:r w:rsidRPr="00E8688C">
        <w:rPr>
          <w:rFonts w:ascii="Arial" w:hAnsi="Arial" w:cs="Arial"/>
          <w:sz w:val="18"/>
          <w:szCs w:val="18"/>
        </w:rPr>
        <w:t>Via Garibaldi 44/</w:t>
      </w:r>
      <w:proofErr w:type="gramStart"/>
      <w:r w:rsidRPr="00E8688C">
        <w:rPr>
          <w:rFonts w:ascii="Arial" w:hAnsi="Arial" w:cs="Arial"/>
          <w:sz w:val="18"/>
          <w:szCs w:val="18"/>
        </w:rPr>
        <w:t>a  34173</w:t>
      </w:r>
      <w:proofErr w:type="gramEnd"/>
      <w:r w:rsidRPr="00E8688C">
        <w:rPr>
          <w:rFonts w:ascii="Arial" w:hAnsi="Arial" w:cs="Arial"/>
          <w:sz w:val="18"/>
          <w:szCs w:val="18"/>
        </w:rPr>
        <w:t xml:space="preserve"> Venezia-Mestre</w:t>
      </w:r>
    </w:p>
    <w:p w14:paraId="41FE1E94" w14:textId="77777777" w:rsidR="00166049" w:rsidRPr="00612747" w:rsidRDefault="00166049" w:rsidP="00166049">
      <w:pPr>
        <w:pStyle w:val="Nessunaspaziatura"/>
        <w:ind w:left="1701"/>
        <w:jc w:val="center"/>
        <w:rPr>
          <w:rFonts w:ascii="Arial" w:hAnsi="Arial" w:cs="Arial"/>
          <w:sz w:val="18"/>
          <w:szCs w:val="18"/>
        </w:rPr>
      </w:pPr>
      <w:hyperlink r:id="rId8" w:history="1">
        <w:r w:rsidRPr="00612747">
          <w:rPr>
            <w:rStyle w:val="Collegamentoipertestuale"/>
            <w:rFonts w:ascii="Arial" w:hAnsi="Arial" w:cs="Arial"/>
            <w:sz w:val="18"/>
            <w:szCs w:val="18"/>
          </w:rPr>
          <w:t>www.agronomiforestalivenezia.it</w:t>
        </w:r>
      </w:hyperlink>
    </w:p>
    <w:p w14:paraId="4CE7F698" w14:textId="77777777" w:rsidR="00166049" w:rsidRPr="00612747" w:rsidRDefault="00166049" w:rsidP="00166049">
      <w:pPr>
        <w:pStyle w:val="Nessunaspaziatura"/>
        <w:ind w:left="1701"/>
        <w:jc w:val="center"/>
        <w:rPr>
          <w:rFonts w:ascii="Arial" w:hAnsi="Arial" w:cs="Arial"/>
          <w:sz w:val="20"/>
          <w:szCs w:val="20"/>
        </w:rPr>
      </w:pPr>
      <w:hyperlink r:id="rId9" w:history="1">
        <w:r w:rsidRPr="00612747">
          <w:rPr>
            <w:rStyle w:val="Collegamentoipertestuale"/>
            <w:rFonts w:ascii="Arial" w:hAnsi="Arial" w:cs="Arial"/>
            <w:sz w:val="18"/>
            <w:szCs w:val="18"/>
          </w:rPr>
          <w:t>ordine@agronomiforestalivenezia.it</w:t>
        </w:r>
      </w:hyperlink>
      <w:r w:rsidRPr="00612747">
        <w:rPr>
          <w:rFonts w:ascii="Arial" w:hAnsi="Arial" w:cs="Arial"/>
          <w:sz w:val="18"/>
          <w:szCs w:val="18"/>
        </w:rPr>
        <w:t xml:space="preserve"> - </w:t>
      </w:r>
      <w:hyperlink r:id="rId10" w:history="1">
        <w:r w:rsidRPr="00612747">
          <w:rPr>
            <w:rStyle w:val="Collegamentoipertestuale"/>
            <w:rFonts w:ascii="Arial" w:hAnsi="Arial" w:cs="Arial"/>
            <w:sz w:val="18"/>
            <w:szCs w:val="18"/>
          </w:rPr>
          <w:t>protocollo.odaf.venezia@conafpec.it</w:t>
        </w:r>
      </w:hyperlink>
    </w:p>
    <w:p w14:paraId="79EC1575" w14:textId="77777777" w:rsidR="00166049" w:rsidRPr="00274044" w:rsidRDefault="00166049" w:rsidP="00166049">
      <w:pPr>
        <w:pStyle w:val="Nessunaspaziatura"/>
        <w:ind w:left="170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7B77" wp14:editId="1B23680A">
                <wp:simplePos x="0" y="0"/>
                <wp:positionH relativeFrom="column">
                  <wp:posOffset>52070</wp:posOffset>
                </wp:positionH>
                <wp:positionV relativeFrom="paragraph">
                  <wp:posOffset>102870</wp:posOffset>
                </wp:positionV>
                <wp:extent cx="6099717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7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6C286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8.1pt" to="484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24FE3AE0" w14:textId="1FA2D9E8" w:rsidR="006F7225" w:rsidRDefault="00CC6467">
      <w:pPr>
        <w:widowControl w:val="0"/>
        <w:spacing w:after="0" w:line="360" w:lineRule="auto"/>
        <w:jc w:val="center"/>
        <w:rPr>
          <w:b/>
          <w:color w:val="3D85C6"/>
          <w:sz w:val="28"/>
          <w:szCs w:val="28"/>
          <w:u w:val="single"/>
        </w:rPr>
      </w:pPr>
      <w:r>
        <w:rPr>
          <w:b/>
          <w:color w:val="3D85C6"/>
          <w:sz w:val="28"/>
          <w:szCs w:val="28"/>
          <w:u w:val="single"/>
        </w:rPr>
        <w:t>RICHIESTA DI ACCESSO AI DOCUMENTI AMMINISTRATIVI</w:t>
      </w:r>
    </w:p>
    <w:p w14:paraId="482556C7" w14:textId="77777777" w:rsidR="006F7225" w:rsidRDefault="00CC6467">
      <w:pPr>
        <w:widowControl w:val="0"/>
        <w:spacing w:after="0" w:line="360" w:lineRule="auto"/>
        <w:jc w:val="center"/>
        <w:rPr>
          <w:sz w:val="24"/>
          <w:szCs w:val="24"/>
        </w:rPr>
      </w:pPr>
      <w:r>
        <w:rPr>
          <w:b/>
          <w:color w:val="3D85C6"/>
          <w:sz w:val="28"/>
          <w:szCs w:val="28"/>
          <w:u w:val="single"/>
        </w:rPr>
        <w:t>ai sensi dell’art. 22 L. 241/1990</w:t>
      </w: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6F7225" w14:paraId="3523EDA8" w14:textId="77777777">
        <w:trPr>
          <w:trHeight w:val="440"/>
        </w:trPr>
        <w:tc>
          <w:tcPr>
            <w:tcW w:w="9638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DAFF" w14:textId="77777777" w:rsidR="006F7225" w:rsidRDefault="00CC646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Dati Anagrafici dell’istante</w:t>
            </w:r>
          </w:p>
          <w:p w14:paraId="2CA44626" w14:textId="77777777" w:rsidR="006F7225" w:rsidRDefault="00CC646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dati sono obbligatori per verificare l’identità dell’istante. In caso di Società o Ente indicare i dati del legale rappresentante.</w:t>
            </w:r>
          </w:p>
        </w:tc>
      </w:tr>
      <w:tr w:rsidR="006F7225" w14:paraId="6A36E361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154E" w14:textId="77777777" w:rsidR="006F7225" w:rsidRDefault="00CC64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EC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7225" w14:paraId="58ED60A5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E65D" w14:textId="77777777" w:rsidR="006F7225" w:rsidRDefault="00CC64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 luogo di nascita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6DBA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7225" w14:paraId="4660662D" w14:textId="77777777">
        <w:tc>
          <w:tcPr>
            <w:tcW w:w="4819" w:type="dxa"/>
            <w:tcBorders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7F3F" w14:textId="77777777" w:rsidR="006F7225" w:rsidRDefault="00CC64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di residenza</w:t>
            </w: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5D8B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7225" w14:paraId="03E901DA" w14:textId="77777777">
        <w:tc>
          <w:tcPr>
            <w:tcW w:w="4819" w:type="dxa"/>
            <w:tcBorders>
              <w:top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AD87" w14:textId="77777777" w:rsidR="006F7225" w:rsidRDefault="00CC64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o Ragione sociale</w:t>
            </w:r>
          </w:p>
        </w:tc>
        <w:tc>
          <w:tcPr>
            <w:tcW w:w="4819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046F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7225" w14:paraId="5A52AC46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AE69" w14:textId="77777777" w:rsidR="006F7225" w:rsidRDefault="00CC64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legale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BE0D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7225" w14:paraId="05A7C0CE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D212" w14:textId="77777777" w:rsidR="006F7225" w:rsidRDefault="00CC64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iscrizione al Registro Imprese della C.C.I.A.A. e luogo di iscrizione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D1CF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F9C40B5" w14:textId="77777777" w:rsidR="006F7225" w:rsidRDefault="006F7225">
      <w:pPr>
        <w:widowControl w:val="0"/>
        <w:spacing w:after="0" w:line="360" w:lineRule="auto"/>
        <w:rPr>
          <w:sz w:val="24"/>
          <w:szCs w:val="24"/>
        </w:rPr>
      </w:pP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6F7225" w14:paraId="556BB7A9" w14:textId="77777777">
        <w:trPr>
          <w:trHeight w:val="440"/>
        </w:trPr>
        <w:tc>
          <w:tcPr>
            <w:tcW w:w="9638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171F" w14:textId="77777777" w:rsidR="006F7225" w:rsidRDefault="00CC646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Dati di contatto per comunicazioni e invio degli atti</w:t>
            </w:r>
          </w:p>
          <w:p w14:paraId="3F630962" w14:textId="77777777" w:rsidR="006F7225" w:rsidRDefault="00CC646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conferimento dei dati è facoltativo. A libera scelta dell’istante, può essere indicato un punto di contatto per ricevere comunicazioni. In alternativa, l’istante potrà ricevere quanto richiesto, personalmente, presso la sede dell’Ordine.</w:t>
            </w:r>
          </w:p>
        </w:tc>
      </w:tr>
      <w:tr w:rsidR="006F7225" w14:paraId="43144E2B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1BE0A" w14:textId="77777777" w:rsidR="006F7225" w:rsidRDefault="00CC64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tele</w:t>
            </w:r>
            <w:r>
              <w:rPr>
                <w:sz w:val="20"/>
                <w:szCs w:val="20"/>
              </w:rPr>
              <w:t>fono o cellulare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51D6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7225" w14:paraId="3F26D27A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8FC6" w14:textId="77777777" w:rsidR="006F7225" w:rsidRDefault="00CC64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e-mail o PEC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9C10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7225" w14:paraId="348609BC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62CB" w14:textId="77777777" w:rsidR="006F7225" w:rsidRDefault="00CC64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fax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E2BB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7225" w14:paraId="18C71505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370F" w14:textId="77777777" w:rsidR="006F7225" w:rsidRDefault="00CC64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di posta</w:t>
            </w:r>
          </w:p>
          <w:p w14:paraId="75BCF20B" w14:textId="77777777" w:rsidR="006F7225" w:rsidRDefault="00CC646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*L’invio avverrà con raccomandata con avviso di ricevimento con spesa a carico dell’istante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87A7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87E2454" w14:textId="77777777" w:rsidR="006F7225" w:rsidRDefault="006F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A44773F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</w:t>
      </w:r>
      <w:r>
        <w:rPr>
          <w:sz w:val="24"/>
          <w:szCs w:val="24"/>
        </w:rPr>
        <w:t>/a:</w:t>
      </w:r>
    </w:p>
    <w:p w14:paraId="7F9F5F5C" w14:textId="77777777" w:rsidR="006F7225" w:rsidRDefault="006F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01A4476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⬜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quale diretto/a interessato/a all’accesso</w:t>
      </w:r>
      <w:r>
        <w:rPr>
          <w:sz w:val="24"/>
          <w:szCs w:val="24"/>
        </w:rPr>
        <w:t>;</w:t>
      </w:r>
    </w:p>
    <w:p w14:paraId="2AC1160B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OVVERO</w:t>
      </w:r>
    </w:p>
    <w:p w14:paraId="4C778028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quale legale rappresentante d</w:t>
      </w:r>
      <w:r>
        <w:rPr>
          <w:sz w:val="24"/>
          <w:szCs w:val="24"/>
        </w:rPr>
        <w:t>ella Società o Ente suindicato;</w:t>
      </w:r>
    </w:p>
    <w:p w14:paraId="1F7C6868" w14:textId="77777777" w:rsidR="006F7225" w:rsidRDefault="006F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2BE2A83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 DI ACCEDERE:</w:t>
      </w:r>
    </w:p>
    <w:p w14:paraId="54719711" w14:textId="77777777" w:rsidR="006F7225" w:rsidRDefault="006F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1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6F7225" w14:paraId="0EBC8D8A" w14:textId="77777777">
        <w:trPr>
          <w:jc w:val="center"/>
        </w:trPr>
        <w:tc>
          <w:tcPr>
            <w:tcW w:w="48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38DA" w14:textId="77777777" w:rsidR="006F7225" w:rsidRDefault="00CC6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Documenti amministrativi di cui si chiede l’accesso:</w:t>
            </w:r>
          </w:p>
          <w:p w14:paraId="0A3ACD3A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0CDFEF3C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05E97704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688779FD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305FDF30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0D13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F7225" w14:paraId="533C4869" w14:textId="77777777">
        <w:trPr>
          <w:jc w:val="center"/>
        </w:trPr>
        <w:tc>
          <w:tcPr>
            <w:tcW w:w="48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8F5E" w14:textId="77777777" w:rsidR="006F7225" w:rsidRDefault="00CC646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Specificare la motivazione per la quale si chiede l’accesso e i documenti e gli atti sui quali si intende esercitare l’accesso indicandone gli estremi ovvero gli elementi che ne consentono l’individuazione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EF7BE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591311C2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4B9D223B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66371AB5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6B087375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3E424A50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1029ADD1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29FDDABB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0ABD0D6E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11B8F21B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7F2CB1AC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70A918B4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2225B019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1AE1688E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5474CF46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20409968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6949F09D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54A09BF6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308C1FE8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0AB0E492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3F3D6DFC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32B1382F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53C54288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519644FB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0CE12867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14:paraId="34D7BB61" w14:textId="77777777" w:rsidR="006F7225" w:rsidRDefault="006F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AB2CB9F" w14:textId="77777777" w:rsidR="006F7225" w:rsidRDefault="006F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483A66AE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03820BD7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di esercitare i</w:t>
      </w:r>
      <w:r>
        <w:rPr>
          <w:color w:val="000000"/>
          <w:sz w:val="24"/>
          <w:szCs w:val="24"/>
        </w:rPr>
        <w:t xml:space="preserve">l diritto di accesso mediante: </w:t>
      </w:r>
    </w:p>
    <w:p w14:paraId="2F0CD66D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presa visione degli atti </w:t>
      </w:r>
    </w:p>
    <w:p w14:paraId="1A8AEA98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estrazione di copia libera </w:t>
      </w:r>
    </w:p>
    <w:p w14:paraId="5E567846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estrazione di copia conforme (in marca da bollo) </w:t>
      </w:r>
    </w:p>
    <w:p w14:paraId="3650F1F8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⬜</w:t>
      </w:r>
      <w:r>
        <w:rPr>
          <w:color w:val="000000"/>
          <w:sz w:val="24"/>
          <w:szCs w:val="24"/>
        </w:rPr>
        <w:t xml:space="preserve"> invio di copia libera in formato digitale mediante posta elettronica</w:t>
      </w:r>
    </w:p>
    <w:p w14:paraId="5A5F7715" w14:textId="77777777" w:rsidR="006F7225" w:rsidRDefault="006F7225">
      <w:pPr>
        <w:widowControl w:val="0"/>
        <w:spacing w:after="0" w:line="360" w:lineRule="auto"/>
        <w:jc w:val="both"/>
        <w:rPr>
          <w:sz w:val="24"/>
          <w:szCs w:val="24"/>
        </w:rPr>
      </w:pPr>
    </w:p>
    <w:tbl>
      <w:tblPr>
        <w:tblStyle w:val="a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6F7225" w14:paraId="7A6AB24F" w14:textId="77777777">
        <w:tc>
          <w:tcPr>
            <w:tcW w:w="48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3F1E" w14:textId="77777777" w:rsidR="006F7225" w:rsidRDefault="00CC6467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Luogo e Data: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1740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7225" w14:paraId="06242A0B" w14:textId="77777777">
        <w:tc>
          <w:tcPr>
            <w:tcW w:w="48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8C83" w14:textId="77777777" w:rsidR="006F7225" w:rsidRDefault="00CC6467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per esteso leggibile: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7BB1" w14:textId="77777777" w:rsidR="006F7225" w:rsidRDefault="006F72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46D9B53" w14:textId="77777777" w:rsidR="006F7225" w:rsidRDefault="006F7225">
      <w:pPr>
        <w:widowControl w:val="0"/>
        <w:spacing w:after="0" w:line="360" w:lineRule="auto"/>
        <w:jc w:val="both"/>
        <w:rPr>
          <w:sz w:val="24"/>
          <w:szCs w:val="24"/>
        </w:rPr>
      </w:pPr>
    </w:p>
    <w:p w14:paraId="6BEC82E3" w14:textId="77777777" w:rsidR="006F7225" w:rsidRDefault="00CC6467">
      <w:pPr>
        <w:widowControl w:val="0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Si allega:</w:t>
      </w:r>
    </w:p>
    <w:p w14:paraId="6B662018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copia del proprio documento d’identità;</w:t>
      </w:r>
    </w:p>
    <w:p w14:paraId="47EA2CA2" w14:textId="77777777" w:rsidR="006F7225" w:rsidRDefault="00CC6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copia visura CCIAA.</w:t>
      </w:r>
      <w:r>
        <w:br w:type="page"/>
      </w:r>
    </w:p>
    <w:p w14:paraId="7DBF1CB0" w14:textId="77777777" w:rsidR="006F7225" w:rsidRDefault="006F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27BC83F9" w14:textId="77777777" w:rsidR="006F7225" w:rsidRDefault="00CC6467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color w:val="3D85C6"/>
          <w:sz w:val="24"/>
          <w:szCs w:val="24"/>
        </w:rPr>
        <w:t>INFORMATIVA AL TRATTAMENTO DEI DATI PERSONALI EX ART. 13 GDPR</w:t>
      </w:r>
    </w:p>
    <w:tbl>
      <w:tblPr>
        <w:tblStyle w:val="a3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5190"/>
      </w:tblGrid>
      <w:tr w:rsidR="006F7225" w14:paraId="1112C5FC" w14:textId="77777777">
        <w:trPr>
          <w:trHeight w:val="315"/>
        </w:trPr>
        <w:tc>
          <w:tcPr>
            <w:tcW w:w="4530" w:type="dxa"/>
            <w:shd w:val="clear" w:color="auto" w:fill="4A86E8"/>
          </w:tcPr>
          <w:p w14:paraId="061FC100" w14:textId="77777777" w:rsidR="006F7225" w:rsidRDefault="00CC646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Titolare del trattamento</w:t>
            </w:r>
          </w:p>
        </w:tc>
        <w:tc>
          <w:tcPr>
            <w:tcW w:w="5190" w:type="dxa"/>
            <w:shd w:val="clear" w:color="auto" w:fill="4A86E8"/>
          </w:tcPr>
          <w:p w14:paraId="0B3BD2CD" w14:textId="77777777" w:rsidR="006F7225" w:rsidRDefault="00CC64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Punto di contatto per informazioni</w:t>
            </w:r>
          </w:p>
        </w:tc>
      </w:tr>
      <w:tr w:rsidR="00166049" w14:paraId="2A39A4E3" w14:textId="77777777">
        <w:tc>
          <w:tcPr>
            <w:tcW w:w="4530" w:type="dxa"/>
          </w:tcPr>
          <w:p w14:paraId="5C00796B" w14:textId="77777777" w:rsidR="00166049" w:rsidRPr="00A6055C" w:rsidRDefault="00166049" w:rsidP="00166049">
            <w:pPr>
              <w:spacing w:line="259" w:lineRule="auto"/>
              <w:rPr>
                <w:sz w:val="16"/>
                <w:szCs w:val="16"/>
              </w:rPr>
            </w:pPr>
            <w:r w:rsidRPr="00A6055C">
              <w:rPr>
                <w:sz w:val="16"/>
                <w:szCs w:val="16"/>
              </w:rPr>
              <w:t>Ordine provinciale dei dottori agronomi e forestali di Venezia</w:t>
            </w:r>
          </w:p>
          <w:p w14:paraId="193EF862" w14:textId="77777777" w:rsidR="00166049" w:rsidRPr="00A6055C" w:rsidRDefault="00166049" w:rsidP="00166049">
            <w:pPr>
              <w:spacing w:line="259" w:lineRule="auto"/>
              <w:rPr>
                <w:sz w:val="16"/>
                <w:szCs w:val="16"/>
              </w:rPr>
            </w:pPr>
          </w:p>
          <w:p w14:paraId="66C4ACBC" w14:textId="1FCB7A68" w:rsidR="00166049" w:rsidRDefault="00166049" w:rsidP="00166049">
            <w:pPr>
              <w:rPr>
                <w:sz w:val="16"/>
                <w:szCs w:val="16"/>
                <w:highlight w:val="yellow"/>
              </w:rPr>
            </w:pPr>
            <w:r w:rsidRPr="00A6055C">
              <w:rPr>
                <w:sz w:val="16"/>
                <w:szCs w:val="16"/>
              </w:rPr>
              <w:t>Via Garibaldi, 44/a – 34173 Mestre-Venezia</w:t>
            </w:r>
          </w:p>
        </w:tc>
        <w:tc>
          <w:tcPr>
            <w:tcW w:w="5190" w:type="dxa"/>
          </w:tcPr>
          <w:p w14:paraId="5C23A11A" w14:textId="77777777" w:rsidR="00166049" w:rsidRPr="00166049" w:rsidRDefault="00166049" w:rsidP="0016604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Pr="00166049">
                <w:rPr>
                  <w:rStyle w:val="Collegamentoipertestuale"/>
                  <w:rFonts w:ascii="Arial" w:hAnsi="Arial" w:cs="Arial"/>
                  <w:color w:val="auto"/>
                  <w:sz w:val="16"/>
                  <w:szCs w:val="16"/>
                </w:rPr>
                <w:t>ordine@agronomiforestalivenezia.it</w:t>
              </w:r>
            </w:hyperlink>
            <w:r w:rsidRPr="00166049"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12" w:history="1">
              <w:r w:rsidRPr="00166049">
                <w:rPr>
                  <w:rStyle w:val="Collegamentoipertestuale"/>
                  <w:rFonts w:ascii="Arial" w:hAnsi="Arial" w:cs="Arial"/>
                  <w:color w:val="auto"/>
                  <w:sz w:val="16"/>
                  <w:szCs w:val="16"/>
                </w:rPr>
                <w:t>protocollo.odaf.venezia@conafpec.it</w:t>
              </w:r>
            </w:hyperlink>
          </w:p>
          <w:p w14:paraId="5DE83A8F" w14:textId="77777777" w:rsidR="00166049" w:rsidRPr="00A6055C" w:rsidRDefault="00166049" w:rsidP="0016604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  <w:p w14:paraId="1913DE08" w14:textId="311B712B" w:rsidR="00166049" w:rsidRDefault="00166049" w:rsidP="00166049">
            <w:pPr>
              <w:jc w:val="center"/>
              <w:rPr>
                <w:sz w:val="16"/>
                <w:szCs w:val="16"/>
              </w:rPr>
            </w:pPr>
            <w:proofErr w:type="spellStart"/>
            <w:r w:rsidRPr="00A6055C">
              <w:rPr>
                <w:sz w:val="16"/>
                <w:szCs w:val="16"/>
              </w:rPr>
              <w:t>tel</w:t>
            </w:r>
            <w:proofErr w:type="spellEnd"/>
            <w:r w:rsidRPr="00A6055C">
              <w:rPr>
                <w:sz w:val="16"/>
                <w:szCs w:val="16"/>
              </w:rPr>
              <w:t xml:space="preserve">: </w:t>
            </w:r>
            <w:r w:rsidRPr="00A6055C">
              <w:rPr>
                <w:rFonts w:ascii="Arial" w:hAnsi="Arial" w:cs="Arial"/>
                <w:sz w:val="16"/>
                <w:szCs w:val="16"/>
                <w:shd w:val="clear" w:color="auto" w:fill="F7FBFE"/>
              </w:rPr>
              <w:t>041 5341894</w:t>
            </w:r>
          </w:p>
        </w:tc>
      </w:tr>
    </w:tbl>
    <w:p w14:paraId="007752FD" w14:textId="77777777" w:rsidR="006F7225" w:rsidRDefault="006F7225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4"/>
        <w:tblW w:w="973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6F7225" w14:paraId="257E7DFC" w14:textId="77777777">
        <w:tc>
          <w:tcPr>
            <w:tcW w:w="973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6210" w14:textId="77777777" w:rsidR="006F7225" w:rsidRDefault="00CC6467">
            <w:pPr>
              <w:widowControl w:val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Quali dati trattiamo e perché?</w:t>
            </w:r>
          </w:p>
          <w:p w14:paraId="2239FBD2" w14:textId="77777777" w:rsidR="006F7225" w:rsidRDefault="00CC6467">
            <w:pPr>
              <w:widowControl w:val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 dati vengono richiesti al fine di dare seguito alla richiesta di accesso secondo le norme di legge.</w:t>
            </w:r>
          </w:p>
        </w:tc>
      </w:tr>
    </w:tbl>
    <w:p w14:paraId="00B3E619" w14:textId="77777777" w:rsidR="006F7225" w:rsidRDefault="00CC6467">
      <w:pPr>
        <w:spacing w:after="0" w:line="240" w:lineRule="auto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Finalità e basi giuridiche del trattamento</w:t>
      </w:r>
    </w:p>
    <w:p w14:paraId="108EED61" w14:textId="77777777" w:rsidR="006F7225" w:rsidRDefault="00CC646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Il trattamento dei dati personali è richiesto per identificare il soggetto istante e, qualora previsto per legge, valutare la legittimazione a proporre l’accesso.</w:t>
      </w:r>
    </w:p>
    <w:p w14:paraId="563560BB" w14:textId="77777777" w:rsidR="006F7225" w:rsidRDefault="00CC646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Il trattamento dei dati è fondato su obblighi previsti dalla normativa di legge applicabile, </w:t>
      </w:r>
      <w:r>
        <w:rPr>
          <w:sz w:val="16"/>
          <w:szCs w:val="16"/>
        </w:rPr>
        <w:t>richiamata nell’istanza.</w:t>
      </w:r>
    </w:p>
    <w:p w14:paraId="58CCB7A4" w14:textId="77777777" w:rsidR="006F7225" w:rsidRDefault="006F7225">
      <w:pPr>
        <w:spacing w:after="0" w:line="240" w:lineRule="auto"/>
        <w:rPr>
          <w:sz w:val="16"/>
          <w:szCs w:val="16"/>
        </w:rPr>
      </w:pPr>
    </w:p>
    <w:p w14:paraId="40ADFEAC" w14:textId="77777777" w:rsidR="006F7225" w:rsidRDefault="00CC6467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Nel caso di rifiuto di fornire i dati anagrafici la richiesta non potrà essere accolta. In caso di rifiuto di conferire i dati di contatto non sarà possibile inviare comunicazioni all’istante, ma lo stesso potrà ricevere quanto richiesto, personalmente, pr</w:t>
      </w:r>
      <w:r>
        <w:rPr>
          <w:i/>
          <w:sz w:val="16"/>
          <w:szCs w:val="16"/>
        </w:rPr>
        <w:t>esso la sede dell’Ordine.</w:t>
      </w:r>
    </w:p>
    <w:p w14:paraId="6E0FDC21" w14:textId="77777777" w:rsidR="006F7225" w:rsidRDefault="006F7225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5"/>
        <w:tblW w:w="9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6F7225" w14:paraId="6251B776" w14:textId="77777777">
        <w:tc>
          <w:tcPr>
            <w:tcW w:w="96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E169" w14:textId="77777777" w:rsidR="006F7225" w:rsidRDefault="00CC6467">
            <w:pPr>
              <w:widowControl w:val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Come vengono trattati i dati e per quanto tempo?</w:t>
            </w:r>
          </w:p>
          <w:p w14:paraId="5EE06A0F" w14:textId="77777777" w:rsidR="006F7225" w:rsidRDefault="00CC6467">
            <w:pPr>
              <w:widowControl w:val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 dati vengono inseriti nel protocollo e conservati anche successivamente alla conclusione del procedimento.</w:t>
            </w:r>
          </w:p>
        </w:tc>
      </w:tr>
    </w:tbl>
    <w:p w14:paraId="73F806ED" w14:textId="77777777" w:rsidR="006F7225" w:rsidRDefault="00CC6467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Modalità del trattamento</w:t>
      </w:r>
    </w:p>
    <w:p w14:paraId="0D2EA2DE" w14:textId="77777777" w:rsidR="006F7225" w:rsidRDefault="00CC646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 Suoi dati personali verranno trattati unica</w:t>
      </w:r>
      <w:r>
        <w:rPr>
          <w:sz w:val="16"/>
          <w:szCs w:val="16"/>
        </w:rPr>
        <w:t>mente dal Titolare del trattamento, conformemente a quanto previsto dall’art.32 e ss. del GDPR sull’adozione di adeguate misure di sicurezza, di tipo tecnico ed organizzativo, sui dati stessi. Il responsabile del procedimento è autorizzato dal Titolare a t</w:t>
      </w:r>
      <w:r>
        <w:rPr>
          <w:sz w:val="16"/>
          <w:szCs w:val="16"/>
        </w:rPr>
        <w:t>rattare i dati personali per le finalità della suddetta istanza.</w:t>
      </w:r>
    </w:p>
    <w:p w14:paraId="512AE05C" w14:textId="77777777" w:rsidR="006F7225" w:rsidRDefault="00CC646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 dati verranno trattati con supporti cartacei e informatici.</w:t>
      </w:r>
    </w:p>
    <w:p w14:paraId="74EE0EB9" w14:textId="77777777" w:rsidR="006F7225" w:rsidRDefault="00CC6467">
      <w:pPr>
        <w:spacing w:after="0" w:line="240" w:lineRule="auto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Trasferimento dei dati personali</w:t>
      </w:r>
    </w:p>
    <w:p w14:paraId="6BB7BF39" w14:textId="77777777" w:rsidR="006F7225" w:rsidRPr="00166049" w:rsidRDefault="00CC6467">
      <w:pPr>
        <w:spacing w:after="0" w:line="240" w:lineRule="auto"/>
        <w:jc w:val="both"/>
        <w:rPr>
          <w:sz w:val="16"/>
          <w:szCs w:val="16"/>
        </w:rPr>
      </w:pPr>
      <w:r w:rsidRPr="00166049">
        <w:rPr>
          <w:sz w:val="16"/>
          <w:szCs w:val="16"/>
        </w:rPr>
        <w:t>I dati vengono trattati all’interno dell’Unione Europea.</w:t>
      </w:r>
    </w:p>
    <w:p w14:paraId="032FDCD4" w14:textId="77777777" w:rsidR="006F7225" w:rsidRDefault="00CC6467">
      <w:pPr>
        <w:spacing w:after="0" w:line="240" w:lineRule="auto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Durata del trattamento</w:t>
      </w:r>
    </w:p>
    <w:p w14:paraId="5E3772E0" w14:textId="77777777" w:rsidR="006F7225" w:rsidRDefault="00CC646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 dati verranno </w:t>
      </w:r>
      <w:r>
        <w:rPr>
          <w:sz w:val="16"/>
          <w:szCs w:val="16"/>
        </w:rPr>
        <w:t>conservati per tutto il tempo necessario a valutare l’istanza e per il successivo periodo ai fini della conservazione nel protocollo dell’ente, secondo la durata prevista per legge.</w:t>
      </w:r>
    </w:p>
    <w:p w14:paraId="103EEE9F" w14:textId="77777777" w:rsidR="006F7225" w:rsidRDefault="006F7225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6"/>
        <w:tblW w:w="9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6F7225" w14:paraId="2ACE8ED9" w14:textId="77777777">
        <w:tc>
          <w:tcPr>
            <w:tcW w:w="96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FBD0" w14:textId="77777777" w:rsidR="006F7225" w:rsidRDefault="00CC6467">
            <w:pPr>
              <w:widowControl w:val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 chi possono essere comunicati i dati?</w:t>
            </w:r>
          </w:p>
          <w:p w14:paraId="2C4D414A" w14:textId="77777777" w:rsidR="006F7225" w:rsidRDefault="00CC6467">
            <w:pPr>
              <w:widowControl w:val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Solo ai controinteressati e Pubbl</w:t>
            </w:r>
            <w:r>
              <w:rPr>
                <w:color w:val="FFFFFF"/>
                <w:sz w:val="20"/>
                <w:szCs w:val="20"/>
              </w:rPr>
              <w:t>iche Amministrazioni.</w:t>
            </w:r>
          </w:p>
        </w:tc>
      </w:tr>
    </w:tbl>
    <w:p w14:paraId="514AE1F0" w14:textId="77777777" w:rsidR="006F7225" w:rsidRDefault="00CC6467">
      <w:pPr>
        <w:spacing w:after="0" w:line="240" w:lineRule="auto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Comunicazione dei dati</w:t>
      </w:r>
    </w:p>
    <w:p w14:paraId="40CA9C7D" w14:textId="77777777" w:rsidR="006F7225" w:rsidRDefault="00CC646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 dati potrebbero essere comunicati ai controinteressati o, nei casi di ispezione o contenzioso, all’Autorità Nazionale Anticorruzione (ANAC) o ai Tribunali Amministrativi Regionali e Consiglio di Stato.</w:t>
      </w:r>
    </w:p>
    <w:p w14:paraId="37E23B41" w14:textId="77777777" w:rsidR="006F7225" w:rsidRDefault="00CC6467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Diffusione dei dati</w:t>
      </w:r>
    </w:p>
    <w:p w14:paraId="7D081044" w14:textId="77777777" w:rsidR="006F7225" w:rsidRDefault="00CC646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 nessun caso i dati verranno d</w:t>
      </w:r>
      <w:r>
        <w:rPr>
          <w:sz w:val="16"/>
          <w:szCs w:val="16"/>
        </w:rPr>
        <w:t>ivulgati.</w:t>
      </w:r>
    </w:p>
    <w:p w14:paraId="3964F0DF" w14:textId="77777777" w:rsidR="006F7225" w:rsidRDefault="006F7225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7"/>
        <w:tblW w:w="9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6F7225" w14:paraId="7E0BE64C" w14:textId="77777777">
        <w:tc>
          <w:tcPr>
            <w:tcW w:w="970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71B3" w14:textId="77777777" w:rsidR="006F7225" w:rsidRDefault="00CC6467">
            <w:pPr>
              <w:widowControl w:val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Quali sono i miei diritti?</w:t>
            </w:r>
          </w:p>
        </w:tc>
      </w:tr>
    </w:tbl>
    <w:p w14:paraId="298EDEA2" w14:textId="77777777" w:rsidR="006F7225" w:rsidRDefault="00CC646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Lei può esercitare i seguenti diritti in qualità di soggetto interessato al trattamento di dati personali:</w:t>
      </w:r>
    </w:p>
    <w:p w14:paraId="68FFAB6A" w14:textId="77777777" w:rsidR="006F7225" w:rsidRDefault="006F7225">
      <w:pPr>
        <w:spacing w:after="0" w:line="240" w:lineRule="auto"/>
        <w:rPr>
          <w:sz w:val="16"/>
          <w:szCs w:val="16"/>
        </w:rPr>
      </w:pPr>
    </w:p>
    <w:tbl>
      <w:tblPr>
        <w:tblStyle w:val="a8"/>
        <w:tblW w:w="967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280"/>
      </w:tblGrid>
      <w:tr w:rsidR="006F7225" w14:paraId="15C75B41" w14:textId="77777777">
        <w:tc>
          <w:tcPr>
            <w:tcW w:w="4395" w:type="dxa"/>
            <w:shd w:val="clear" w:color="auto" w:fill="4F81BD"/>
          </w:tcPr>
          <w:p w14:paraId="335FF50C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L’accesso ai propri dati personali</w:t>
            </w:r>
          </w:p>
        </w:tc>
        <w:tc>
          <w:tcPr>
            <w:tcW w:w="5280" w:type="dxa"/>
          </w:tcPr>
          <w:p w14:paraId="0348AAA6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può ottenere conferma che sia in corso un trattamento di dati personali che lo riguarda, e ottenere maggiori informazioni sul trattamento e una copia dei dati personali.</w:t>
            </w:r>
          </w:p>
        </w:tc>
      </w:tr>
      <w:tr w:rsidR="006F7225" w14:paraId="06237F9C" w14:textId="77777777">
        <w:tc>
          <w:tcPr>
            <w:tcW w:w="4395" w:type="dxa"/>
            <w:shd w:val="clear" w:color="auto" w:fill="4F81BD"/>
          </w:tcPr>
          <w:p w14:paraId="1C0481E4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La rettifica dei dati personali</w:t>
            </w:r>
          </w:p>
        </w:tc>
        <w:tc>
          <w:tcPr>
            <w:tcW w:w="5280" w:type="dxa"/>
          </w:tcPr>
          <w:p w14:paraId="73F7D7EC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può chiedere la rettific</w:t>
            </w:r>
            <w:r>
              <w:rPr>
                <w:sz w:val="16"/>
                <w:szCs w:val="16"/>
              </w:rPr>
              <w:t>a per garantire la correttezza dei dati personali trattati.</w:t>
            </w:r>
          </w:p>
        </w:tc>
      </w:tr>
      <w:tr w:rsidR="006F7225" w14:paraId="3EB1FA56" w14:textId="77777777">
        <w:tc>
          <w:tcPr>
            <w:tcW w:w="4395" w:type="dxa"/>
            <w:shd w:val="clear" w:color="auto" w:fill="4F81BD"/>
          </w:tcPr>
          <w:p w14:paraId="1AE3355A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La cancellazione dei dati personali</w:t>
            </w:r>
          </w:p>
        </w:tc>
        <w:tc>
          <w:tcPr>
            <w:tcW w:w="5280" w:type="dxa"/>
          </w:tcPr>
          <w:p w14:paraId="19828195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L’interessato può ottenere la cancellazione dei dati personali nei casi di cui all’art. 17 GDPR.</w:t>
            </w:r>
          </w:p>
        </w:tc>
      </w:tr>
      <w:tr w:rsidR="006F7225" w14:paraId="4D9E4740" w14:textId="77777777">
        <w:tc>
          <w:tcPr>
            <w:tcW w:w="4395" w:type="dxa"/>
            <w:shd w:val="clear" w:color="auto" w:fill="4F81BD"/>
          </w:tcPr>
          <w:p w14:paraId="4CDD7A7A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14:paraId="67B06DDD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La limitazione del trattamento che lo riguardano</w:t>
            </w:r>
          </w:p>
        </w:tc>
        <w:tc>
          <w:tcPr>
            <w:tcW w:w="5280" w:type="dxa"/>
          </w:tcPr>
          <w:p w14:paraId="7673A56D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</w:t>
            </w:r>
            <w:r>
              <w:rPr>
                <w:sz w:val="16"/>
                <w:szCs w:val="16"/>
              </w:rPr>
              <w:t>sato può chiedere che sia limitato il trattamento opponendosi alla cancellazione in quanto gli siano necessari per l’esercizio o la difesa di un diritto in sede giudiziaria.</w:t>
            </w:r>
          </w:p>
        </w:tc>
      </w:tr>
      <w:tr w:rsidR="006F7225" w14:paraId="7A9C10B5" w14:textId="77777777">
        <w:tc>
          <w:tcPr>
            <w:tcW w:w="4395" w:type="dxa"/>
            <w:shd w:val="clear" w:color="auto" w:fill="4F81BD"/>
          </w:tcPr>
          <w:p w14:paraId="4C203771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Con riferimento ai dati personali trattati con modalità automatizzate, il diritto</w:t>
            </w:r>
            <w:r>
              <w:rPr>
                <w:b/>
                <w:color w:val="FFFFFF"/>
                <w:sz w:val="16"/>
                <w:szCs w:val="16"/>
              </w:rPr>
              <w:t xml:space="preserve"> alla portabilità dei dati.</w:t>
            </w:r>
          </w:p>
        </w:tc>
        <w:tc>
          <w:tcPr>
            <w:tcW w:w="5280" w:type="dxa"/>
          </w:tcPr>
          <w:p w14:paraId="0AFBD80D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non ha il diritto di ricevere i dati personali in un formato strutturato di uso comune in quanto il trattamento è fondato su obblighi di legge e motivi di interesse pubblico.</w:t>
            </w:r>
          </w:p>
        </w:tc>
      </w:tr>
      <w:tr w:rsidR="006F7225" w14:paraId="293805D7" w14:textId="77777777">
        <w:tc>
          <w:tcPr>
            <w:tcW w:w="4395" w:type="dxa"/>
            <w:shd w:val="clear" w:color="auto" w:fill="4F81BD"/>
          </w:tcPr>
          <w:p w14:paraId="5039F37A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L’interessato può opporsi al trattamen</w:t>
            </w:r>
            <w:r>
              <w:rPr>
                <w:b/>
                <w:color w:val="FFFFFF"/>
                <w:sz w:val="16"/>
                <w:szCs w:val="16"/>
              </w:rPr>
              <w:t>to dei dati personali</w:t>
            </w:r>
          </w:p>
        </w:tc>
        <w:tc>
          <w:tcPr>
            <w:tcW w:w="5280" w:type="dxa"/>
          </w:tcPr>
          <w:p w14:paraId="5A3E75BF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non ha il diritto di opporsi al trattamento.</w:t>
            </w:r>
          </w:p>
        </w:tc>
      </w:tr>
      <w:tr w:rsidR="006F7225" w14:paraId="1E6CF378" w14:textId="77777777">
        <w:tc>
          <w:tcPr>
            <w:tcW w:w="9675" w:type="dxa"/>
            <w:gridSpan w:val="2"/>
            <w:shd w:val="clear" w:color="auto" w:fill="4F81BD"/>
          </w:tcPr>
          <w:p w14:paraId="6544E0B2" w14:textId="77777777" w:rsidR="006F7225" w:rsidRDefault="00CC6467">
            <w:pPr>
              <w:rPr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Il presente trattamento non è fondato sul consenso e, pertanto, l’interessato non ha il diritto di revocare il consenso.</w:t>
            </w:r>
          </w:p>
        </w:tc>
      </w:tr>
    </w:tbl>
    <w:p w14:paraId="54C4FE29" w14:textId="77777777" w:rsidR="006F7225" w:rsidRDefault="00CC6467">
      <w:pPr>
        <w:rPr>
          <w:sz w:val="16"/>
          <w:szCs w:val="16"/>
        </w:rPr>
      </w:pPr>
      <w:r>
        <w:rPr>
          <w:sz w:val="16"/>
          <w:szCs w:val="16"/>
        </w:rPr>
        <w:t>L’interessato può chiedere maggiori informazioni o esercitare i propri diritti previsti dagli articoli 12-22 Regolamento UE n. 679/2016 rivolgendosi al punto di contatto del Titolare del trattamento.</w:t>
      </w:r>
    </w:p>
    <w:p w14:paraId="2457543F" w14:textId="77777777" w:rsidR="006F7225" w:rsidRDefault="00CC6467">
      <w:pPr>
        <w:rPr>
          <w:b/>
          <w:sz w:val="16"/>
          <w:szCs w:val="16"/>
        </w:rPr>
      </w:pPr>
      <w:r>
        <w:rPr>
          <w:b/>
          <w:sz w:val="16"/>
          <w:szCs w:val="16"/>
        </w:rPr>
        <w:t>L’interessato ha il diritto di proporre reclamo al Garan</w:t>
      </w:r>
      <w:r>
        <w:rPr>
          <w:b/>
          <w:sz w:val="16"/>
          <w:szCs w:val="16"/>
        </w:rPr>
        <w:t>te per la protezione dei dati personali.</w:t>
      </w:r>
    </w:p>
    <w:p w14:paraId="6B4BEFD9" w14:textId="73D406B7" w:rsidR="006F7225" w:rsidRDefault="00CC6467" w:rsidP="00166049">
      <w:pPr>
        <w:rPr>
          <w:color w:val="000000"/>
          <w:sz w:val="24"/>
          <w:szCs w:val="24"/>
        </w:rPr>
      </w:pPr>
      <w:r>
        <w:rPr>
          <w:sz w:val="16"/>
          <w:szCs w:val="16"/>
        </w:rPr>
        <w:t xml:space="preserve">Per avere maggiori informazioni sul diritto di proporre reclamo si può visitare la seguente pagina web: </w:t>
      </w:r>
      <w:hyperlink r:id="rId13">
        <w:r>
          <w:rPr>
            <w:color w:val="0000FF"/>
            <w:sz w:val="16"/>
            <w:szCs w:val="16"/>
            <w:u w:val="single"/>
          </w:rPr>
          <w:t>https://goo.gl/GLbTN9</w:t>
        </w:r>
      </w:hyperlink>
    </w:p>
    <w:sectPr w:rsidR="006F7225">
      <w:footerReference w:type="defaul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8E234" w14:textId="77777777" w:rsidR="00CC6467" w:rsidRDefault="00CC6467">
      <w:pPr>
        <w:spacing w:after="0" w:line="240" w:lineRule="auto"/>
      </w:pPr>
      <w:r>
        <w:separator/>
      </w:r>
    </w:p>
  </w:endnote>
  <w:endnote w:type="continuationSeparator" w:id="0">
    <w:p w14:paraId="50921799" w14:textId="77777777" w:rsidR="00CC6467" w:rsidRDefault="00CC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C8E03" w14:textId="77777777" w:rsidR="006F7225" w:rsidRDefault="00CC6467">
    <w:pPr>
      <w:jc w:val="right"/>
    </w:pPr>
    <w:r>
      <w:fldChar w:fldCharType="begin"/>
    </w:r>
    <w:r>
      <w:instrText>PAGE</w:instrText>
    </w:r>
    <w:r w:rsidR="00166049">
      <w:fldChar w:fldCharType="separate"/>
    </w:r>
    <w:r w:rsidR="001660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6F228" w14:textId="77777777" w:rsidR="00CC6467" w:rsidRDefault="00CC6467">
      <w:pPr>
        <w:spacing w:after="0" w:line="240" w:lineRule="auto"/>
      </w:pPr>
      <w:r>
        <w:separator/>
      </w:r>
    </w:p>
  </w:footnote>
  <w:footnote w:type="continuationSeparator" w:id="0">
    <w:p w14:paraId="530A5975" w14:textId="77777777" w:rsidR="00CC6467" w:rsidRDefault="00CC6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25"/>
    <w:rsid w:val="00166049"/>
    <w:rsid w:val="006F7225"/>
    <w:rsid w:val="00C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23F1"/>
  <w15:docId w15:val="{CBEB7318-9119-49FF-BCA8-4E0FC9CC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23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66049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16604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nomiforestalivenezia.it" TargetMode="External"/><Relationship Id="rId13" Type="http://schemas.openxmlformats.org/officeDocument/2006/relationships/hyperlink" Target="https://goo.gl/GLbTN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protocollo.odaf.venezia@conaf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rdine@agronomiforestalivenezi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tocollo.odaf.venezia@conaf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dine@agronomiforestalivenezi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bAe6Cisp1GDKYL7SSLAEROwZsg==">AMUW2mWm/Vur48QtOY61g9RfjOfy8k00oWsCbx9ftoTP1cdxxcq48UKs5IMqT5QP2jH/81KNMGYNxAV+6ZVaCOHb1e6VkAJvXwJsfFHA8RbXexFDKdAoKvo=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Graziano Paulon</cp:lastModifiedBy>
  <cp:revision>2</cp:revision>
  <dcterms:created xsi:type="dcterms:W3CDTF">2020-04-27T17:58:00Z</dcterms:created>
  <dcterms:modified xsi:type="dcterms:W3CDTF">2020-12-28T12:18:00Z</dcterms:modified>
</cp:coreProperties>
</file>